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FC" w:rsidRPr="00EA50FC" w:rsidRDefault="00EA50FC" w:rsidP="00EA50FC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sz w:val="28"/>
          <w:szCs w:val="28"/>
          <w:lang w:eastAsia="da-DK"/>
        </w:rPr>
      </w:pPr>
      <w:r w:rsidRPr="00EA50FC">
        <w:rPr>
          <w:rFonts w:asciiTheme="majorHAnsi" w:eastAsia="Times New Roman" w:hAnsiTheme="majorHAnsi" w:cs="Helvetica"/>
          <w:b/>
          <w:bCs/>
          <w:sz w:val="28"/>
          <w:szCs w:val="28"/>
          <w:lang w:eastAsia="da-DK"/>
        </w:rPr>
        <w:t>Titel:</w:t>
      </w:r>
    </w:p>
    <w:p w:rsidR="00EA50FC" w:rsidRDefault="00EA50FC" w:rsidP="00EA50FC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bCs/>
          <w:color w:val="676767"/>
          <w:sz w:val="28"/>
          <w:szCs w:val="28"/>
          <w:lang w:eastAsia="da-DK"/>
        </w:rPr>
      </w:pPr>
    </w:p>
    <w:p w:rsidR="00EA50FC" w:rsidRPr="00EA50FC" w:rsidRDefault="00EA50FC" w:rsidP="00EA50FC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sz w:val="28"/>
          <w:szCs w:val="28"/>
          <w:lang w:eastAsia="da-DK"/>
        </w:rPr>
      </w:pPr>
      <w:r w:rsidRPr="00EA50FC">
        <w:rPr>
          <w:rFonts w:asciiTheme="majorHAnsi" w:eastAsia="Times New Roman" w:hAnsiTheme="majorHAnsi" w:cs="Helvetica"/>
          <w:b/>
          <w:bCs/>
          <w:sz w:val="28"/>
          <w:szCs w:val="28"/>
          <w:lang w:eastAsia="da-DK"/>
        </w:rPr>
        <w:t>"</w:t>
      </w:r>
      <w:proofErr w:type="spellStart"/>
      <w:r w:rsidRPr="00EA50FC">
        <w:rPr>
          <w:rFonts w:asciiTheme="majorHAnsi" w:eastAsia="Times New Roman" w:hAnsiTheme="majorHAnsi" w:cs="Helvetica"/>
          <w:b/>
          <w:bCs/>
          <w:sz w:val="28"/>
          <w:szCs w:val="28"/>
          <w:lang w:eastAsia="da-DK"/>
        </w:rPr>
        <w:t>Music</w:t>
      </w:r>
      <w:proofErr w:type="spellEnd"/>
      <w:r w:rsidRPr="00EA50FC">
        <w:rPr>
          <w:rFonts w:asciiTheme="majorHAnsi" w:eastAsia="Times New Roman" w:hAnsiTheme="majorHAnsi" w:cs="Helvetica"/>
          <w:b/>
          <w:bCs/>
          <w:sz w:val="28"/>
          <w:szCs w:val="28"/>
          <w:lang w:eastAsia="da-DK"/>
        </w:rPr>
        <w:t xml:space="preserve"> </w:t>
      </w:r>
      <w:proofErr w:type="spellStart"/>
      <w:r w:rsidRPr="00EA50FC">
        <w:rPr>
          <w:rFonts w:asciiTheme="majorHAnsi" w:eastAsia="Times New Roman" w:hAnsiTheme="majorHAnsi" w:cs="Helvetica"/>
          <w:b/>
          <w:bCs/>
          <w:sz w:val="28"/>
          <w:szCs w:val="28"/>
          <w:lang w:eastAsia="da-DK"/>
        </w:rPr>
        <w:t>resonating</w:t>
      </w:r>
      <w:proofErr w:type="spellEnd"/>
      <w:r w:rsidRPr="00EA50FC">
        <w:rPr>
          <w:rFonts w:asciiTheme="majorHAnsi" w:eastAsia="Times New Roman" w:hAnsiTheme="majorHAnsi" w:cs="Helvetica"/>
          <w:b/>
          <w:bCs/>
          <w:sz w:val="28"/>
          <w:szCs w:val="28"/>
          <w:lang w:eastAsia="da-DK"/>
        </w:rPr>
        <w:t xml:space="preserve"> in the </w:t>
      </w:r>
      <w:proofErr w:type="spellStart"/>
      <w:r w:rsidRPr="00EA50FC">
        <w:rPr>
          <w:rFonts w:asciiTheme="majorHAnsi" w:eastAsia="Times New Roman" w:hAnsiTheme="majorHAnsi" w:cs="Helvetica"/>
          <w:b/>
          <w:bCs/>
          <w:sz w:val="28"/>
          <w:szCs w:val="28"/>
          <w:lang w:eastAsia="da-DK"/>
        </w:rPr>
        <w:t>symbolical</w:t>
      </w:r>
      <w:proofErr w:type="spellEnd"/>
      <w:r w:rsidRPr="00EA50FC">
        <w:rPr>
          <w:rFonts w:asciiTheme="majorHAnsi" w:eastAsia="Times New Roman" w:hAnsiTheme="majorHAnsi" w:cs="Helvetica"/>
          <w:b/>
          <w:bCs/>
          <w:sz w:val="28"/>
          <w:szCs w:val="28"/>
          <w:lang w:eastAsia="da-DK"/>
        </w:rPr>
        <w:t xml:space="preserve"> </w:t>
      </w:r>
      <w:proofErr w:type="spellStart"/>
      <w:r w:rsidRPr="00EA50FC">
        <w:rPr>
          <w:rFonts w:asciiTheme="majorHAnsi" w:eastAsia="Times New Roman" w:hAnsiTheme="majorHAnsi" w:cs="Helvetica"/>
          <w:b/>
          <w:bCs/>
          <w:sz w:val="28"/>
          <w:szCs w:val="28"/>
          <w:lang w:eastAsia="da-DK"/>
        </w:rPr>
        <w:t>space</w:t>
      </w:r>
      <w:proofErr w:type="spellEnd"/>
      <w:r w:rsidRPr="00EA50FC">
        <w:rPr>
          <w:rFonts w:asciiTheme="majorHAnsi" w:eastAsia="Times New Roman" w:hAnsiTheme="majorHAnsi" w:cs="Helvetica"/>
          <w:b/>
          <w:bCs/>
          <w:sz w:val="28"/>
          <w:szCs w:val="28"/>
          <w:lang w:eastAsia="da-DK"/>
        </w:rPr>
        <w:t>" -  </w:t>
      </w:r>
      <w:r w:rsidRPr="00EA50FC">
        <w:rPr>
          <w:rFonts w:asciiTheme="majorHAnsi" w:eastAsia="Times New Roman" w:hAnsiTheme="majorHAnsi" w:cs="Helvetica"/>
          <w:sz w:val="28"/>
          <w:szCs w:val="28"/>
          <w:lang w:eastAsia="da-DK"/>
        </w:rPr>
        <w:t xml:space="preserve">musik som symbol i forståelsen og bearbejdelsen af det arketypiske forsvar - primært anskueliggjort ved musicalen "The </w:t>
      </w:r>
      <w:proofErr w:type="spellStart"/>
      <w:r w:rsidRPr="00EA50FC">
        <w:rPr>
          <w:rFonts w:asciiTheme="majorHAnsi" w:eastAsia="Times New Roman" w:hAnsiTheme="majorHAnsi" w:cs="Helvetica"/>
          <w:sz w:val="28"/>
          <w:szCs w:val="28"/>
          <w:lang w:eastAsia="da-DK"/>
        </w:rPr>
        <w:t>Phantom</w:t>
      </w:r>
      <w:proofErr w:type="spellEnd"/>
      <w:r w:rsidRPr="00EA50FC">
        <w:rPr>
          <w:rFonts w:asciiTheme="majorHAnsi" w:eastAsia="Times New Roman" w:hAnsiTheme="majorHAnsi" w:cs="Helvetica"/>
          <w:sz w:val="28"/>
          <w:szCs w:val="28"/>
          <w:lang w:eastAsia="da-DK"/>
        </w:rPr>
        <w:t xml:space="preserve"> of the Opera".</w:t>
      </w:r>
    </w:p>
    <w:p w:rsidR="00EA50FC" w:rsidRPr="00EA50FC" w:rsidRDefault="00EA50FC">
      <w:pPr>
        <w:rPr>
          <w:rFonts w:asciiTheme="majorHAnsi" w:hAnsiTheme="majorHAnsi"/>
          <w:sz w:val="28"/>
          <w:szCs w:val="28"/>
        </w:rPr>
      </w:pPr>
    </w:p>
    <w:p w:rsidR="00EA50FC" w:rsidRPr="00EA50FC" w:rsidRDefault="00EA50FC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EA50FC">
        <w:rPr>
          <w:rFonts w:asciiTheme="majorHAnsi" w:hAnsiTheme="majorHAnsi"/>
          <w:b/>
          <w:sz w:val="28"/>
          <w:szCs w:val="28"/>
        </w:rPr>
        <w:t>Abstract</w:t>
      </w:r>
      <w:proofErr w:type="spellEnd"/>
      <w:r w:rsidRPr="00EA50FC">
        <w:rPr>
          <w:rFonts w:asciiTheme="majorHAnsi" w:hAnsiTheme="majorHAnsi"/>
          <w:b/>
          <w:sz w:val="28"/>
          <w:szCs w:val="28"/>
        </w:rPr>
        <w:t>:</w:t>
      </w:r>
    </w:p>
    <w:p w:rsidR="000F1A61" w:rsidRDefault="009214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”</w:t>
      </w:r>
      <w:r w:rsidR="002750A2">
        <w:rPr>
          <w:rFonts w:asciiTheme="majorHAnsi" w:hAnsiTheme="majorHAnsi"/>
          <w:sz w:val="28"/>
          <w:szCs w:val="28"/>
        </w:rPr>
        <w:t xml:space="preserve">Musikken er et universelt sprog, der taler til følelserne, og som følelserne kan tale igennem. I det terapeutiske rum har jeg mødt musikken i samtaler og fortællinger, i drømme og </w:t>
      </w:r>
      <w:proofErr w:type="spellStart"/>
      <w:r w:rsidR="002750A2">
        <w:rPr>
          <w:rFonts w:asciiTheme="majorHAnsi" w:hAnsiTheme="majorHAnsi"/>
          <w:sz w:val="28"/>
          <w:szCs w:val="28"/>
        </w:rPr>
        <w:t>sandplay-materiale</w:t>
      </w:r>
      <w:proofErr w:type="spellEnd"/>
      <w:r w:rsidR="002750A2">
        <w:rPr>
          <w:rFonts w:asciiTheme="majorHAnsi" w:hAnsiTheme="majorHAnsi"/>
          <w:sz w:val="28"/>
          <w:szCs w:val="28"/>
        </w:rPr>
        <w:t>; musikken er lidt en parallel til billeder, men alligevel anderledes.</w:t>
      </w:r>
    </w:p>
    <w:p w:rsidR="002750A2" w:rsidRDefault="002750A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denne gennemgang vil jeg se på, hvordan vi kan forstå musik, når den dukker op i terapien,</w:t>
      </w:r>
      <w:r w:rsidR="00921402">
        <w:rPr>
          <w:rFonts w:asciiTheme="majorHAnsi" w:hAnsiTheme="majorHAnsi"/>
          <w:sz w:val="28"/>
          <w:szCs w:val="28"/>
        </w:rPr>
        <w:t xml:space="preserve"> f. eks. i en drøm, kan vi</w:t>
      </w:r>
      <w:r>
        <w:rPr>
          <w:rFonts w:asciiTheme="majorHAnsi" w:hAnsiTheme="majorHAnsi"/>
          <w:sz w:val="28"/>
          <w:szCs w:val="28"/>
        </w:rPr>
        <w:t xml:space="preserve"> forstå den som symbol, og hvordan er den evt. anderledes end </w:t>
      </w:r>
      <w:r w:rsidR="00921402">
        <w:rPr>
          <w:rFonts w:asciiTheme="majorHAnsi" w:hAnsiTheme="majorHAnsi"/>
          <w:sz w:val="28"/>
          <w:szCs w:val="28"/>
        </w:rPr>
        <w:t xml:space="preserve">billeder og </w:t>
      </w:r>
      <w:proofErr w:type="spellStart"/>
      <w:r w:rsidR="00921402">
        <w:rPr>
          <w:rFonts w:asciiTheme="majorHAnsi" w:hAnsiTheme="majorHAnsi"/>
          <w:sz w:val="28"/>
          <w:szCs w:val="28"/>
        </w:rPr>
        <w:t>sandplay-figurer</w:t>
      </w:r>
      <w:proofErr w:type="spellEnd"/>
      <w:r w:rsidR="00921402">
        <w:rPr>
          <w:rFonts w:asciiTheme="majorHAnsi" w:hAnsiTheme="majorHAnsi"/>
          <w:sz w:val="28"/>
          <w:szCs w:val="28"/>
        </w:rPr>
        <w:t xml:space="preserve">. </w:t>
      </w:r>
      <w:r w:rsidR="00AF20B2">
        <w:rPr>
          <w:rFonts w:asciiTheme="majorHAnsi" w:hAnsiTheme="majorHAnsi"/>
          <w:sz w:val="28"/>
          <w:szCs w:val="28"/>
        </w:rPr>
        <w:t>Jung og Freud</w:t>
      </w:r>
      <w:r w:rsidR="00835732">
        <w:rPr>
          <w:rFonts w:asciiTheme="majorHAnsi" w:hAnsiTheme="majorHAnsi"/>
          <w:sz w:val="28"/>
          <w:szCs w:val="28"/>
        </w:rPr>
        <w:t xml:space="preserve"> </w:t>
      </w:r>
      <w:r w:rsidR="00023696">
        <w:rPr>
          <w:rFonts w:asciiTheme="majorHAnsi" w:hAnsiTheme="majorHAnsi"/>
          <w:sz w:val="28"/>
          <w:szCs w:val="28"/>
        </w:rPr>
        <w:t>havde kun få ting at sige om emnet, nyere teoretikere,</w:t>
      </w:r>
      <w:r w:rsidR="00835732">
        <w:rPr>
          <w:rFonts w:asciiTheme="majorHAnsi" w:hAnsiTheme="majorHAnsi"/>
          <w:sz w:val="28"/>
          <w:szCs w:val="28"/>
        </w:rPr>
        <w:t xml:space="preserve"> tager os omkring de udviklingsmæssige perspektiver, som Stefano </w:t>
      </w:r>
      <w:proofErr w:type="spellStart"/>
      <w:r w:rsidR="00835732">
        <w:rPr>
          <w:rFonts w:asciiTheme="majorHAnsi" w:hAnsiTheme="majorHAnsi"/>
          <w:sz w:val="28"/>
          <w:szCs w:val="28"/>
        </w:rPr>
        <w:t>Carta</w:t>
      </w:r>
      <w:proofErr w:type="spellEnd"/>
      <w:r w:rsidR="00835732">
        <w:rPr>
          <w:rFonts w:asciiTheme="majorHAnsi" w:hAnsiTheme="majorHAnsi"/>
          <w:sz w:val="28"/>
          <w:szCs w:val="28"/>
        </w:rPr>
        <w:t xml:space="preserve">  har beskrevet det med musikken i drømme, der leder os hen til kompleksets følelsesmæssige kerne.</w:t>
      </w:r>
    </w:p>
    <w:p w:rsidR="00835732" w:rsidRDefault="0083573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Med dette tidlige perspektiv kommer vi også til de tidlige traumers psykologi, det, som </w:t>
      </w:r>
      <w:proofErr w:type="spellStart"/>
      <w:r>
        <w:rPr>
          <w:rFonts w:asciiTheme="majorHAnsi" w:hAnsiTheme="majorHAnsi"/>
          <w:sz w:val="28"/>
          <w:szCs w:val="28"/>
        </w:rPr>
        <w:t>Kalsched</w:t>
      </w:r>
      <w:proofErr w:type="spellEnd"/>
      <w:r w:rsidR="00023696">
        <w:rPr>
          <w:rFonts w:asciiTheme="majorHAnsi" w:hAnsiTheme="majorHAnsi"/>
          <w:sz w:val="28"/>
          <w:szCs w:val="28"/>
        </w:rPr>
        <w:t xml:space="preserve"> kalder de arketypiske forsvar. Jeg har fundet arketypiske fortællinger, der rummer både de tidlige forsvar og musik i folkeeventyr og film, og til illustration af dette vil jeg gennemgå den filmatiserede musical ”The </w:t>
      </w:r>
      <w:proofErr w:type="spellStart"/>
      <w:r w:rsidR="00023696">
        <w:rPr>
          <w:rFonts w:asciiTheme="majorHAnsi" w:hAnsiTheme="majorHAnsi"/>
          <w:sz w:val="28"/>
          <w:szCs w:val="28"/>
        </w:rPr>
        <w:t>Phantom</w:t>
      </w:r>
      <w:proofErr w:type="spellEnd"/>
      <w:r w:rsidR="00023696">
        <w:rPr>
          <w:rFonts w:asciiTheme="majorHAnsi" w:hAnsiTheme="majorHAnsi"/>
          <w:sz w:val="28"/>
          <w:szCs w:val="28"/>
        </w:rPr>
        <w:t xml:space="preserve"> of the Opera”</w:t>
      </w:r>
      <w:r w:rsidR="00EA50FC">
        <w:rPr>
          <w:rFonts w:asciiTheme="majorHAnsi" w:hAnsiTheme="majorHAnsi"/>
          <w:sz w:val="28"/>
          <w:szCs w:val="28"/>
        </w:rPr>
        <w:t xml:space="preserve"> fra 2005</w:t>
      </w:r>
      <w:r w:rsidR="00023696">
        <w:rPr>
          <w:rFonts w:asciiTheme="majorHAnsi" w:hAnsiTheme="majorHAnsi"/>
          <w:sz w:val="28"/>
          <w:szCs w:val="28"/>
        </w:rPr>
        <w:t>, som tager os ind i de tidlige forsvars mysterier og forløsning, og som har musikken både som centralt tema og som en smuk ramme.</w:t>
      </w:r>
      <w:r w:rsidR="00AF20B2">
        <w:rPr>
          <w:rFonts w:asciiTheme="majorHAnsi" w:hAnsiTheme="majorHAnsi"/>
          <w:sz w:val="28"/>
          <w:szCs w:val="28"/>
        </w:rPr>
        <w:t>”</w:t>
      </w:r>
    </w:p>
    <w:p w:rsidR="00EA50FC" w:rsidRDefault="00EA50FC">
      <w:pPr>
        <w:rPr>
          <w:rFonts w:asciiTheme="majorHAnsi" w:hAnsiTheme="majorHAnsi"/>
          <w:sz w:val="28"/>
          <w:szCs w:val="28"/>
        </w:rPr>
      </w:pPr>
    </w:p>
    <w:p w:rsidR="00EA50FC" w:rsidRDefault="00EA50FC" w:rsidP="00EA50F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Om mig:</w:t>
      </w:r>
    </w:p>
    <w:p w:rsidR="00EA50FC" w:rsidRDefault="00EA50FC" w:rsidP="00EA50F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Læge Christel </w:t>
      </w:r>
      <w:proofErr w:type="spellStart"/>
      <w:r>
        <w:rPr>
          <w:rFonts w:asciiTheme="majorHAnsi" w:hAnsiTheme="majorHAnsi"/>
          <w:sz w:val="28"/>
          <w:szCs w:val="28"/>
        </w:rPr>
        <w:t>Bormann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:rsidR="00EA50FC" w:rsidRDefault="00EA50FC" w:rsidP="00EA50F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Specialist i psykoterapi og supervision</w:t>
      </w:r>
    </w:p>
    <w:p w:rsidR="00EA50FC" w:rsidRDefault="00EA50FC" w:rsidP="00EA50FC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og jungiansk analytiker</w:t>
      </w:r>
    </w:p>
    <w:p w:rsidR="00EA50FC" w:rsidRPr="00EA50FC" w:rsidRDefault="00EA50FC" w:rsidP="00EA50FC">
      <w:pPr>
        <w:spacing w:after="0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EA50FC">
        <w:rPr>
          <w:rFonts w:asciiTheme="majorHAnsi" w:hAnsiTheme="majorHAnsi"/>
          <w:sz w:val="28"/>
          <w:szCs w:val="28"/>
          <w:lang w:val="en-US"/>
        </w:rPr>
        <w:t>Blomstertoften</w:t>
      </w:r>
      <w:proofErr w:type="spellEnd"/>
      <w:r w:rsidRPr="00EA50FC">
        <w:rPr>
          <w:rFonts w:asciiTheme="majorHAnsi" w:hAnsiTheme="majorHAnsi"/>
          <w:sz w:val="28"/>
          <w:szCs w:val="28"/>
          <w:lang w:val="en-US"/>
        </w:rPr>
        <w:t xml:space="preserve"> 5</w:t>
      </w:r>
    </w:p>
    <w:p w:rsidR="00EA50FC" w:rsidRPr="00EA50FC" w:rsidRDefault="00EA50FC" w:rsidP="00EA50FC">
      <w:pPr>
        <w:spacing w:after="0"/>
        <w:rPr>
          <w:rFonts w:asciiTheme="majorHAnsi" w:hAnsiTheme="majorHAnsi"/>
          <w:sz w:val="28"/>
          <w:szCs w:val="28"/>
          <w:lang w:val="en-US"/>
        </w:rPr>
      </w:pPr>
      <w:r w:rsidRPr="00EA50FC">
        <w:rPr>
          <w:rFonts w:asciiTheme="majorHAnsi" w:hAnsiTheme="majorHAnsi"/>
          <w:sz w:val="28"/>
          <w:szCs w:val="28"/>
          <w:lang w:val="en-US"/>
        </w:rPr>
        <w:t xml:space="preserve">7400 </w:t>
      </w:r>
      <w:proofErr w:type="spellStart"/>
      <w:r w:rsidRPr="00EA50FC">
        <w:rPr>
          <w:rFonts w:asciiTheme="majorHAnsi" w:hAnsiTheme="majorHAnsi"/>
          <w:sz w:val="28"/>
          <w:szCs w:val="28"/>
          <w:lang w:val="en-US"/>
        </w:rPr>
        <w:t>Herning</w:t>
      </w:r>
      <w:proofErr w:type="spellEnd"/>
    </w:p>
    <w:p w:rsidR="00EA50FC" w:rsidRPr="00EA50FC" w:rsidRDefault="00EA50FC" w:rsidP="00EA50FC">
      <w:pPr>
        <w:spacing w:after="0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EA50FC">
        <w:rPr>
          <w:rFonts w:asciiTheme="majorHAnsi" w:hAnsiTheme="majorHAnsi"/>
          <w:sz w:val="28"/>
          <w:szCs w:val="28"/>
          <w:lang w:val="en-US"/>
        </w:rPr>
        <w:t>Tlf</w:t>
      </w:r>
      <w:proofErr w:type="spellEnd"/>
      <w:r w:rsidRPr="00EA50FC">
        <w:rPr>
          <w:rFonts w:asciiTheme="majorHAnsi" w:hAnsiTheme="majorHAnsi"/>
          <w:sz w:val="28"/>
          <w:szCs w:val="28"/>
          <w:lang w:val="en-US"/>
        </w:rPr>
        <w:t>: 21 25 22 25</w:t>
      </w:r>
    </w:p>
    <w:p w:rsidR="00EA50FC" w:rsidRPr="00EA50FC" w:rsidRDefault="00EA50FC">
      <w:pPr>
        <w:rPr>
          <w:rFonts w:asciiTheme="majorHAnsi" w:hAnsiTheme="majorHAnsi"/>
          <w:sz w:val="28"/>
          <w:szCs w:val="28"/>
          <w:lang w:val="en-US"/>
        </w:rPr>
      </w:pPr>
      <w:r w:rsidRPr="00EA50FC">
        <w:rPr>
          <w:rFonts w:asciiTheme="majorHAnsi" w:hAnsiTheme="majorHAnsi"/>
          <w:sz w:val="28"/>
          <w:szCs w:val="28"/>
          <w:lang w:val="en-US"/>
        </w:rPr>
        <w:t>M</w:t>
      </w:r>
      <w:r>
        <w:rPr>
          <w:rFonts w:asciiTheme="majorHAnsi" w:hAnsiTheme="majorHAnsi"/>
          <w:sz w:val="28"/>
          <w:szCs w:val="28"/>
          <w:lang w:val="en-US"/>
        </w:rPr>
        <w:t xml:space="preserve">ail: </w:t>
      </w:r>
      <w:r w:rsidRPr="00EA50FC">
        <w:rPr>
          <w:rFonts w:asciiTheme="majorHAnsi" w:hAnsiTheme="majorHAnsi"/>
          <w:sz w:val="28"/>
          <w:szCs w:val="28"/>
          <w:lang w:val="en-US"/>
        </w:rPr>
        <w:t>christel@bormann.dk</w:t>
      </w:r>
    </w:p>
    <w:p w:rsidR="00EA50FC" w:rsidRPr="00EA50FC" w:rsidRDefault="00EA50FC">
      <w:pPr>
        <w:rPr>
          <w:rFonts w:asciiTheme="majorHAnsi" w:hAnsiTheme="majorHAnsi"/>
          <w:sz w:val="28"/>
          <w:szCs w:val="28"/>
          <w:lang w:val="en-US"/>
        </w:rPr>
      </w:pPr>
    </w:p>
    <w:sectPr w:rsidR="00EA50FC" w:rsidRPr="00EA50FC" w:rsidSect="000F1A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750A2"/>
    <w:rsid w:val="00023696"/>
    <w:rsid w:val="000F1A61"/>
    <w:rsid w:val="00232C83"/>
    <w:rsid w:val="002750A2"/>
    <w:rsid w:val="002836DA"/>
    <w:rsid w:val="003268D0"/>
    <w:rsid w:val="004B7E92"/>
    <w:rsid w:val="004E3518"/>
    <w:rsid w:val="00512839"/>
    <w:rsid w:val="005640E6"/>
    <w:rsid w:val="00585BBD"/>
    <w:rsid w:val="00835732"/>
    <w:rsid w:val="00921402"/>
    <w:rsid w:val="009B5D19"/>
    <w:rsid w:val="00A05756"/>
    <w:rsid w:val="00A75778"/>
    <w:rsid w:val="00AD60BA"/>
    <w:rsid w:val="00AF20B2"/>
    <w:rsid w:val="00BC54DB"/>
    <w:rsid w:val="00CD6000"/>
    <w:rsid w:val="00E01CEA"/>
    <w:rsid w:val="00E77880"/>
    <w:rsid w:val="00EA50FC"/>
    <w:rsid w:val="00EB739A"/>
    <w:rsid w:val="00EC6442"/>
    <w:rsid w:val="00FB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221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Berlingske Avistryk A/S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Bormann</dc:creator>
  <cp:keywords/>
  <dc:description/>
  <cp:lastModifiedBy>Frank Bormann</cp:lastModifiedBy>
  <cp:revision>2</cp:revision>
  <dcterms:created xsi:type="dcterms:W3CDTF">2016-09-15T18:44:00Z</dcterms:created>
  <dcterms:modified xsi:type="dcterms:W3CDTF">2016-09-15T19:41:00Z</dcterms:modified>
</cp:coreProperties>
</file>